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D4" w:rsidP="00B125D4" w:rsidRDefault="00CB5C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25D4" w:rsidP="00B125D4" w:rsidRDefault="008F4E12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editId="5293FDFC" wp14:anchorId="26D849CD">
            <wp:simplePos x="0" y="0"/>
            <wp:positionH relativeFrom="column">
              <wp:posOffset>161290</wp:posOffset>
            </wp:positionH>
            <wp:positionV relativeFrom="paragraph">
              <wp:posOffset>168910</wp:posOffset>
            </wp:positionV>
            <wp:extent cx="3970655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editId="7AE10DB8" wp14:anchorId="7D492A19">
            <wp:simplePos x="0" y="0"/>
            <wp:positionH relativeFrom="column">
              <wp:posOffset>4222115</wp:posOffset>
            </wp:positionH>
            <wp:positionV relativeFrom="page">
              <wp:posOffset>438785</wp:posOffset>
            </wp:positionV>
            <wp:extent cx="2329180" cy="7594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105" w:rsidP="00B125D4" w:rsidRDefault="00187105">
      <w:pPr>
        <w:jc w:val="right"/>
        <w:rPr>
          <w:b/>
          <w:noProof/>
          <w:sz w:val="28"/>
          <w:szCs w:val="28"/>
          <w:lang w:eastAsia="en-GB"/>
        </w:rPr>
      </w:pPr>
    </w:p>
    <w:p w:rsidR="008F4E12" w:rsidP="00B125D4" w:rsidRDefault="008F4E12">
      <w:pPr>
        <w:jc w:val="right"/>
        <w:rPr>
          <w:b/>
          <w:noProof/>
          <w:sz w:val="28"/>
          <w:szCs w:val="28"/>
          <w:lang w:eastAsia="en-GB"/>
        </w:rPr>
      </w:pPr>
    </w:p>
    <w:p w:rsidR="008F4E12" w:rsidP="008F4E12" w:rsidRDefault="008F4E12">
      <w:pPr>
        <w:jc w:val="center"/>
        <w:rPr>
          <w:b/>
          <w:noProof/>
          <w:sz w:val="28"/>
          <w:szCs w:val="28"/>
          <w:lang w:eastAsia="en-GB"/>
        </w:rPr>
      </w:pPr>
    </w:p>
    <w:p w:rsidR="008F4E12" w:rsidP="00B125D4" w:rsidRDefault="008F4E12">
      <w:pPr>
        <w:jc w:val="right"/>
        <w:rPr>
          <w:b/>
          <w:sz w:val="28"/>
          <w:szCs w:val="28"/>
        </w:rPr>
      </w:pPr>
    </w:p>
    <w:p w:rsidR="00B125D4" w:rsidP="001119C2" w:rsidRDefault="00B125D4">
      <w:pPr>
        <w:jc w:val="center"/>
        <w:rPr>
          <w:b/>
          <w:sz w:val="28"/>
          <w:szCs w:val="28"/>
        </w:rPr>
      </w:pPr>
    </w:p>
    <w:p w:rsidRPr="008F4E12" w:rsidR="007C0909" w:rsidP="001119C2" w:rsidRDefault="00557F7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D</w:t>
      </w:r>
      <w:r w:rsidRPr="008F4E12" w:rsidR="007F358E">
        <w:rPr>
          <w:b/>
          <w:sz w:val="32"/>
          <w:szCs w:val="32"/>
        </w:rPr>
        <w:t xml:space="preserve">isinfection </w:t>
      </w:r>
      <w:r w:rsidRPr="008F4E12" w:rsidR="001119C2">
        <w:rPr>
          <w:b/>
          <w:sz w:val="32"/>
          <w:szCs w:val="32"/>
        </w:rPr>
        <w:t>g</w:t>
      </w:r>
      <w:r w:rsidRPr="008F4E12" w:rsidR="007F358E">
        <w:rPr>
          <w:b/>
          <w:sz w:val="32"/>
          <w:szCs w:val="32"/>
        </w:rPr>
        <w:t>uidance</w:t>
      </w:r>
      <w:r w:rsidRPr="008F4E12" w:rsidR="001119C2">
        <w:rPr>
          <w:b/>
          <w:sz w:val="32"/>
          <w:szCs w:val="32"/>
        </w:rPr>
        <w:t xml:space="preserve"> during outbreaks of </w:t>
      </w:r>
      <w:r w:rsidR="007A6857">
        <w:rPr>
          <w:b/>
          <w:sz w:val="32"/>
          <w:szCs w:val="32"/>
        </w:rPr>
        <w:t xml:space="preserve">viral infections such as </w:t>
      </w:r>
      <w:r w:rsidR="00746F0A">
        <w:rPr>
          <w:b/>
          <w:sz w:val="32"/>
          <w:szCs w:val="32"/>
        </w:rPr>
        <w:t>N</w:t>
      </w:r>
      <w:r w:rsidRPr="008F4E12" w:rsidR="001119C2">
        <w:rPr>
          <w:b/>
          <w:sz w:val="32"/>
          <w:szCs w:val="32"/>
        </w:rPr>
        <w:t>orovirus</w:t>
      </w:r>
      <w:r w:rsidR="00746F0A">
        <w:rPr>
          <w:b/>
          <w:sz w:val="32"/>
          <w:szCs w:val="32"/>
        </w:rPr>
        <w:t>, F</w:t>
      </w:r>
      <w:r w:rsidR="007A6857">
        <w:rPr>
          <w:b/>
          <w:sz w:val="32"/>
          <w:szCs w:val="32"/>
        </w:rPr>
        <w:t>lu and Coronavirus:</w:t>
      </w:r>
      <w:r w:rsidRPr="008F4E12" w:rsidR="001119C2">
        <w:rPr>
          <w:b/>
          <w:sz w:val="32"/>
          <w:szCs w:val="32"/>
        </w:rPr>
        <w:t xml:space="preserve"> </w:t>
      </w:r>
      <w:r w:rsidRPr="008F4E12" w:rsidR="007F358E">
        <w:rPr>
          <w:b/>
          <w:sz w:val="32"/>
          <w:szCs w:val="32"/>
        </w:rPr>
        <w:t xml:space="preserve"> Product advice</w:t>
      </w:r>
    </w:p>
    <w:p w:rsidRPr="007C0909" w:rsidR="007C0909" w:rsidRDefault="007C0909">
      <w:pPr>
        <w:rPr>
          <w:sz w:val="24"/>
          <w:szCs w:val="24"/>
        </w:rPr>
      </w:pPr>
    </w:p>
    <w:p w:rsidRPr="007C0909" w:rsidR="007C0909" w:rsidP="007C0909" w:rsidRDefault="007C0909">
      <w:pPr>
        <w:jc w:val="both"/>
        <w:rPr>
          <w:b/>
          <w:bCs/>
          <w:sz w:val="24"/>
          <w:szCs w:val="24"/>
        </w:rPr>
      </w:pPr>
      <w:r w:rsidRPr="007C0909">
        <w:rPr>
          <w:b/>
          <w:bCs/>
          <w:sz w:val="24"/>
          <w:szCs w:val="24"/>
        </w:rPr>
        <w:t>Th</w:t>
      </w:r>
      <w:r w:rsidR="00746F0A">
        <w:rPr>
          <w:b/>
          <w:bCs/>
          <w:sz w:val="24"/>
          <w:szCs w:val="24"/>
        </w:rPr>
        <w:t>e concentration needed to kill N</w:t>
      </w:r>
      <w:r w:rsidRPr="007C0909">
        <w:rPr>
          <w:b/>
          <w:bCs/>
          <w:sz w:val="24"/>
          <w:szCs w:val="24"/>
        </w:rPr>
        <w:t>orovirus</w:t>
      </w:r>
      <w:r w:rsidR="007A6857">
        <w:rPr>
          <w:b/>
          <w:bCs/>
          <w:sz w:val="24"/>
          <w:szCs w:val="24"/>
        </w:rPr>
        <w:t>,</w:t>
      </w:r>
      <w:r w:rsidR="0052610F">
        <w:rPr>
          <w:b/>
          <w:bCs/>
          <w:sz w:val="24"/>
          <w:szCs w:val="24"/>
        </w:rPr>
        <w:t xml:space="preserve"> </w:t>
      </w:r>
      <w:r w:rsidR="00746F0A">
        <w:rPr>
          <w:b/>
          <w:bCs/>
          <w:sz w:val="24"/>
          <w:szCs w:val="24"/>
        </w:rPr>
        <w:t>Flu or C</w:t>
      </w:r>
      <w:r w:rsidR="007A6857">
        <w:rPr>
          <w:b/>
          <w:bCs/>
          <w:sz w:val="24"/>
          <w:szCs w:val="24"/>
        </w:rPr>
        <w:t xml:space="preserve">oronavirus </w:t>
      </w:r>
      <w:r w:rsidR="00746F0A">
        <w:rPr>
          <w:b/>
          <w:bCs/>
          <w:sz w:val="24"/>
          <w:szCs w:val="24"/>
        </w:rPr>
        <w:t>should be 1000 parts per million (</w:t>
      </w:r>
      <w:r w:rsidRPr="007C0909">
        <w:rPr>
          <w:b/>
          <w:bCs/>
          <w:sz w:val="24"/>
          <w:szCs w:val="24"/>
        </w:rPr>
        <w:t>ppm</w:t>
      </w:r>
      <w:r w:rsidR="00746F0A">
        <w:rPr>
          <w:b/>
          <w:bCs/>
          <w:sz w:val="24"/>
          <w:szCs w:val="24"/>
        </w:rPr>
        <w:t>)</w:t>
      </w:r>
      <w:r w:rsidRPr="007C0909">
        <w:rPr>
          <w:b/>
          <w:bCs/>
          <w:sz w:val="24"/>
          <w:szCs w:val="24"/>
        </w:rPr>
        <w:t xml:space="preserve"> or 0.1% available chlorine. However the dilution rates and contact times for hypochlorite solutions will vary with each product</w:t>
      </w:r>
      <w:r w:rsidR="00CB5C0F">
        <w:rPr>
          <w:b/>
          <w:bCs/>
          <w:sz w:val="24"/>
          <w:szCs w:val="24"/>
        </w:rPr>
        <w:t>;</w:t>
      </w:r>
      <w:bookmarkStart w:name="_GoBack" w:id="0"/>
      <w:bookmarkEnd w:id="0"/>
      <w:r w:rsidRPr="007C0909">
        <w:rPr>
          <w:b/>
          <w:bCs/>
          <w:sz w:val="24"/>
          <w:szCs w:val="24"/>
        </w:rPr>
        <w:t xml:space="preserve"> even with domestic bottles of bleach. If you are struggling to work this out, the following information below provides dilution rates and contact tim</w:t>
      </w:r>
      <w:r w:rsidR="0070068A">
        <w:rPr>
          <w:b/>
          <w:bCs/>
          <w:sz w:val="24"/>
          <w:szCs w:val="24"/>
        </w:rPr>
        <w:t>es for 2 commonly used products:</w:t>
      </w:r>
    </w:p>
    <w:p w:rsidRPr="007C0909" w:rsidR="007C0909" w:rsidP="007C0909" w:rsidRDefault="007C0909">
      <w:pPr>
        <w:jc w:val="both"/>
        <w:rPr>
          <w:rFonts w:ascii="Arial" w:hAnsi="Arial" w:cs="Arial"/>
          <w:sz w:val="24"/>
          <w:szCs w:val="24"/>
        </w:rPr>
      </w:pPr>
    </w:p>
    <w:p w:rsidRPr="0070068A" w:rsidR="007C0909" w:rsidP="007C0909" w:rsidRDefault="007C0909">
      <w:pPr>
        <w:jc w:val="both"/>
        <w:rPr>
          <w:b/>
          <w:sz w:val="24"/>
          <w:szCs w:val="24"/>
          <w:u w:val="single"/>
          <w:lang w:eastAsia="en-GB"/>
        </w:rPr>
      </w:pPr>
      <w:r w:rsidRPr="0070068A">
        <w:rPr>
          <w:b/>
          <w:sz w:val="24"/>
          <w:szCs w:val="24"/>
          <w:u w:val="single"/>
          <w:lang w:eastAsia="en-GB"/>
        </w:rPr>
        <w:t>Milton</w:t>
      </w:r>
    </w:p>
    <w:p w:rsidRPr="007C0909" w:rsidR="007C0909" w:rsidP="007C0909" w:rsidRDefault="007C0909">
      <w:pPr>
        <w:jc w:val="both"/>
        <w:rPr>
          <w:b/>
          <w:sz w:val="24"/>
          <w:szCs w:val="24"/>
          <w:lang w:eastAsia="en-GB"/>
        </w:rPr>
      </w:pPr>
    </w:p>
    <w:p w:rsidRPr="007C0909" w:rsidR="007C0909" w:rsidP="007C0909" w:rsidRDefault="007C0909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en-GB"/>
        </w:rPr>
      </w:pPr>
      <w:r w:rsidRPr="0033612F">
        <w:rPr>
          <w:rFonts w:eastAsia="Times New Roman"/>
          <w:b/>
          <w:sz w:val="24"/>
          <w:szCs w:val="24"/>
          <w:lang w:eastAsia="en-GB"/>
        </w:rPr>
        <w:t xml:space="preserve">Milton </w:t>
      </w:r>
      <w:r w:rsidRPr="0033612F">
        <w:rPr>
          <w:rFonts w:eastAsia="Times New Roman"/>
          <w:b/>
          <w:bCs/>
          <w:sz w:val="24"/>
          <w:szCs w:val="24"/>
          <w:lang w:eastAsia="en-GB"/>
        </w:rPr>
        <w:t>fluid</w:t>
      </w:r>
      <w:r w:rsidRPr="007C0909">
        <w:rPr>
          <w:rFonts w:eastAsia="Times New Roman"/>
          <w:sz w:val="24"/>
          <w:szCs w:val="24"/>
          <w:lang w:eastAsia="en-GB"/>
        </w:rPr>
        <w:t xml:space="preserve"> (containing 2% hypochlorite) should be diluted to 1 in 20 (divide the volume of water by 20 e.g. for 1 litre (1000ml) add 50 ml of Milton) to wipe over pre-cleaned surfaces and </w:t>
      </w:r>
      <w:r w:rsidRPr="007C0909">
        <w:rPr>
          <w:rFonts w:eastAsia="Times New Roman"/>
          <w:sz w:val="24"/>
          <w:szCs w:val="24"/>
        </w:rPr>
        <w:t>leave for 4 minutes.</w:t>
      </w:r>
    </w:p>
    <w:p w:rsidRPr="007C0909" w:rsidR="007C0909" w:rsidP="007C0909" w:rsidRDefault="007C0909">
      <w:pPr>
        <w:ind w:firstLine="45"/>
        <w:jc w:val="both"/>
        <w:rPr>
          <w:sz w:val="24"/>
          <w:szCs w:val="24"/>
          <w:lang w:eastAsia="en-GB"/>
        </w:rPr>
      </w:pPr>
    </w:p>
    <w:p w:rsidRPr="002839F9" w:rsidR="002839F9" w:rsidP="002839F9" w:rsidRDefault="007C0909">
      <w:pPr>
        <w:pStyle w:val="ListParagraph"/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en-GB"/>
        </w:rPr>
      </w:pPr>
      <w:r w:rsidRPr="0033612F">
        <w:rPr>
          <w:rFonts w:eastAsia="Times New Roman"/>
          <w:b/>
          <w:sz w:val="24"/>
          <w:szCs w:val="24"/>
          <w:lang w:eastAsia="en-GB"/>
        </w:rPr>
        <w:t>Milton t</w:t>
      </w:r>
      <w:r w:rsidRPr="0033612F">
        <w:rPr>
          <w:rFonts w:eastAsia="Times New Roman"/>
          <w:b/>
          <w:bCs/>
          <w:sz w:val="24"/>
          <w:szCs w:val="24"/>
          <w:lang w:eastAsia="en-GB"/>
        </w:rPr>
        <w:t>ablets</w:t>
      </w:r>
      <w:r w:rsidR="0033612F">
        <w:rPr>
          <w:rFonts w:eastAsia="Times New Roman"/>
          <w:sz w:val="24"/>
          <w:szCs w:val="24"/>
          <w:lang w:eastAsia="en-GB"/>
        </w:rPr>
        <w:t xml:space="preserve"> - add</w:t>
      </w:r>
      <w:r w:rsidRPr="002839F9">
        <w:rPr>
          <w:rFonts w:eastAsia="Times New Roman"/>
          <w:sz w:val="24"/>
          <w:szCs w:val="24"/>
          <w:lang w:eastAsia="en-GB"/>
        </w:rPr>
        <w:t xml:space="preserve"> 1 Milton tablet to 500ml water to create a 1000ppm </w:t>
      </w:r>
      <w:r w:rsidR="0033612F">
        <w:rPr>
          <w:rFonts w:eastAsia="Times New Roman"/>
          <w:sz w:val="24"/>
          <w:szCs w:val="24"/>
          <w:lang w:eastAsia="en-GB"/>
        </w:rPr>
        <w:t xml:space="preserve">dilution.  This will have a </w:t>
      </w:r>
      <w:r w:rsidRPr="002839F9">
        <w:rPr>
          <w:rFonts w:eastAsia="Times New Roman"/>
          <w:sz w:val="24"/>
          <w:szCs w:val="24"/>
          <w:lang w:eastAsia="en-GB"/>
        </w:rPr>
        <w:t>4 minute contact time.</w:t>
      </w:r>
      <w:r w:rsidRPr="002839F9" w:rsidR="002839F9">
        <w:rPr>
          <w:rFonts w:eastAsia="Times New Roman"/>
          <w:sz w:val="24"/>
          <w:szCs w:val="24"/>
          <w:lang w:eastAsia="en-GB"/>
        </w:rPr>
        <w:t xml:space="preserve"> You can also refer to a YouTube video about the pr</w:t>
      </w:r>
      <w:r w:rsidR="0033612F">
        <w:rPr>
          <w:rFonts w:eastAsia="Times New Roman"/>
          <w:sz w:val="24"/>
          <w:szCs w:val="24"/>
          <w:lang w:eastAsia="en-GB"/>
        </w:rPr>
        <w:t>oduct and how to correctly dilute it.</w:t>
      </w:r>
    </w:p>
    <w:p w:rsidR="002839F9" w:rsidP="002839F9" w:rsidRDefault="00CB5C0F">
      <w:pPr>
        <w:ind w:firstLine="720"/>
        <w:jc w:val="both"/>
        <w:rPr>
          <w:sz w:val="24"/>
          <w:szCs w:val="24"/>
          <w:lang w:eastAsia="en-GB"/>
        </w:rPr>
      </w:pPr>
      <w:hyperlink w:history="1" r:id="rId7">
        <w:r w:rsidRPr="00370250" w:rsidR="002839F9">
          <w:rPr>
            <w:rStyle w:val="Hyperlink"/>
            <w:sz w:val="24"/>
            <w:szCs w:val="24"/>
            <w:lang w:eastAsia="en-GB"/>
          </w:rPr>
          <w:t>http://www.milton-tm.com/en/consumer/products/sterilising-tablets</w:t>
        </w:r>
      </w:hyperlink>
    </w:p>
    <w:p w:rsidR="007C0909" w:rsidP="007C0909" w:rsidRDefault="007C0909">
      <w:pPr>
        <w:jc w:val="both"/>
        <w:rPr>
          <w:sz w:val="24"/>
          <w:szCs w:val="24"/>
          <w:lang w:eastAsia="en-GB"/>
        </w:rPr>
      </w:pPr>
    </w:p>
    <w:p w:rsidR="002839F9" w:rsidP="007C0909" w:rsidRDefault="002839F9">
      <w:pPr>
        <w:jc w:val="both"/>
        <w:rPr>
          <w:sz w:val="24"/>
          <w:szCs w:val="24"/>
          <w:lang w:eastAsia="en-GB"/>
        </w:rPr>
      </w:pPr>
      <w:r>
        <w:rPr>
          <w:rFonts w:ascii="Arimo" w:hAnsi="Arimo"/>
          <w:noProof/>
          <w:color w:val="5E5F60"/>
          <w:sz w:val="21"/>
          <w:szCs w:val="21"/>
          <w:lang w:eastAsia="en-GB"/>
        </w:rPr>
        <w:drawing>
          <wp:inline distT="0" distB="0" distL="0" distR="0" wp14:anchorId="071CE8F1" wp14:editId="7B21241D">
            <wp:extent cx="2660073" cy="1911927"/>
            <wp:effectExtent l="0" t="0" r="6985" b="0"/>
            <wp:docPr id="5" name="Picture 5" descr="http://www.milton-tm.com/sites/default/files/product_images/Milton_28TabsBox_20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lton-tm.com/sites/default/files/product_images/Milton_28TabsBox_2015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65" cy="191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6D2084AB" wp14:editId="138E8950">
            <wp:extent cx="2104131" cy="1781298"/>
            <wp:effectExtent l="0" t="0" r="0" b="0"/>
            <wp:docPr id="1" name="Picture 1" descr="G:\H&amp;S Enforcement\Project Portfolio\Projects_2015 2016\Infection Control Phase 2\Infection Control Training\Product Photos\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&amp;S Enforcement\Project Portfolio\Projects_2015 2016\Infection Control Phase 2\Infection Control Training\Product Photos\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98" cy="17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F9" w:rsidP="007C0909" w:rsidRDefault="002839F9">
      <w:pPr>
        <w:jc w:val="both"/>
        <w:rPr>
          <w:sz w:val="24"/>
          <w:szCs w:val="24"/>
          <w:lang w:eastAsia="en-GB"/>
        </w:rPr>
      </w:pPr>
    </w:p>
    <w:p w:rsidRPr="0070068A" w:rsidR="007C0909" w:rsidP="007C0909" w:rsidRDefault="007C0909">
      <w:pPr>
        <w:jc w:val="both"/>
        <w:rPr>
          <w:b/>
          <w:sz w:val="24"/>
          <w:szCs w:val="24"/>
          <w:u w:val="single"/>
          <w:lang w:eastAsia="en-GB"/>
        </w:rPr>
      </w:pPr>
      <w:r w:rsidRPr="0070068A">
        <w:rPr>
          <w:b/>
          <w:sz w:val="24"/>
          <w:szCs w:val="24"/>
          <w:u w:val="single"/>
          <w:lang w:eastAsia="en-GB"/>
        </w:rPr>
        <w:t>Actichlor Tablets</w:t>
      </w:r>
    </w:p>
    <w:p w:rsidRPr="002839F9" w:rsidR="002839F9" w:rsidP="007C0909" w:rsidRDefault="002839F9">
      <w:pPr>
        <w:jc w:val="both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ab/>
      </w:r>
      <w:r>
        <w:rPr>
          <w:b/>
          <w:sz w:val="24"/>
          <w:szCs w:val="24"/>
          <w:lang w:eastAsia="en-GB"/>
        </w:rPr>
        <w:tab/>
      </w:r>
    </w:p>
    <w:p w:rsidR="0033612F" w:rsidP="00D75235" w:rsidRDefault="007C0909">
      <w:pPr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en-GB"/>
        </w:rPr>
      </w:pPr>
      <w:r w:rsidRPr="007C0909">
        <w:rPr>
          <w:rFonts w:eastAsia="Times New Roman"/>
          <w:sz w:val="24"/>
          <w:szCs w:val="24"/>
          <w:lang w:eastAsia="en-GB"/>
        </w:rPr>
        <w:t xml:space="preserve">An example of an effective tablet product that is effective against </w:t>
      </w:r>
      <w:r w:rsidR="0033612F">
        <w:rPr>
          <w:rFonts w:eastAsia="Times New Roman"/>
          <w:sz w:val="24"/>
          <w:szCs w:val="24"/>
          <w:lang w:eastAsia="en-GB"/>
        </w:rPr>
        <w:t>N</w:t>
      </w:r>
      <w:r w:rsidRPr="007C0909">
        <w:rPr>
          <w:rFonts w:eastAsia="Times New Roman"/>
          <w:sz w:val="24"/>
          <w:szCs w:val="24"/>
          <w:lang w:eastAsia="en-GB"/>
        </w:rPr>
        <w:t>orovirus</w:t>
      </w:r>
      <w:r w:rsidR="009B5930">
        <w:rPr>
          <w:rFonts w:eastAsia="Times New Roman"/>
          <w:sz w:val="24"/>
          <w:szCs w:val="24"/>
          <w:lang w:eastAsia="en-GB"/>
        </w:rPr>
        <w:t>,</w:t>
      </w:r>
      <w:r w:rsidRPr="007C0909">
        <w:rPr>
          <w:rFonts w:eastAsia="Times New Roman"/>
          <w:sz w:val="24"/>
          <w:szCs w:val="24"/>
          <w:lang w:eastAsia="en-GB"/>
        </w:rPr>
        <w:t xml:space="preserve"> </w:t>
      </w:r>
      <w:r w:rsidR="0033612F">
        <w:rPr>
          <w:bCs/>
          <w:sz w:val="24"/>
          <w:szCs w:val="24"/>
        </w:rPr>
        <w:t>Influenza or C</w:t>
      </w:r>
      <w:r w:rsidRPr="007A6857" w:rsidR="007A6857">
        <w:rPr>
          <w:bCs/>
          <w:sz w:val="24"/>
          <w:szCs w:val="24"/>
        </w:rPr>
        <w:t>oronavirus</w:t>
      </w:r>
      <w:r w:rsidR="007A6857">
        <w:rPr>
          <w:b/>
          <w:bCs/>
          <w:sz w:val="24"/>
          <w:szCs w:val="24"/>
        </w:rPr>
        <w:t xml:space="preserve"> </w:t>
      </w:r>
      <w:r w:rsidRPr="007C0909">
        <w:rPr>
          <w:rFonts w:eastAsia="Times New Roman"/>
          <w:sz w:val="24"/>
          <w:szCs w:val="24"/>
          <w:lang w:eastAsia="en-GB"/>
        </w:rPr>
        <w:t>is Ecolab Actichlor Tablets (follow the instructions for use to make up a 1,000ppm avail</w:t>
      </w:r>
      <w:r w:rsidR="0033612F">
        <w:rPr>
          <w:rFonts w:eastAsia="Times New Roman"/>
          <w:sz w:val="24"/>
          <w:szCs w:val="24"/>
          <w:lang w:eastAsia="en-GB"/>
        </w:rPr>
        <w:t xml:space="preserve">able chlorine). </w:t>
      </w:r>
    </w:p>
    <w:p w:rsidR="0033612F" w:rsidP="0033612F" w:rsidRDefault="0033612F">
      <w:pPr>
        <w:ind w:left="360"/>
        <w:jc w:val="both"/>
        <w:rPr>
          <w:rFonts w:eastAsia="Times New Roman"/>
          <w:sz w:val="24"/>
          <w:szCs w:val="24"/>
          <w:lang w:eastAsia="en-GB"/>
        </w:rPr>
      </w:pPr>
    </w:p>
    <w:p w:rsidR="0033612F" w:rsidP="0033612F" w:rsidRDefault="007C0909">
      <w:pPr>
        <w:ind w:left="720"/>
        <w:jc w:val="both"/>
        <w:rPr>
          <w:rFonts w:eastAsia="Times New Roman"/>
          <w:sz w:val="24"/>
          <w:szCs w:val="24"/>
          <w:lang w:eastAsia="en-GB"/>
        </w:rPr>
      </w:pPr>
      <w:r w:rsidRPr="007C0909">
        <w:rPr>
          <w:rFonts w:eastAsia="Times New Roman"/>
          <w:sz w:val="24"/>
          <w:szCs w:val="24"/>
          <w:lang w:eastAsia="en-GB"/>
        </w:rPr>
        <w:t>For Ecolab Actichlor tablets</w:t>
      </w:r>
      <w:r w:rsidR="0033612F">
        <w:rPr>
          <w:rFonts w:eastAsia="Times New Roman"/>
          <w:sz w:val="24"/>
          <w:szCs w:val="24"/>
          <w:lang w:eastAsia="en-GB"/>
        </w:rPr>
        <w:t>, the</w:t>
      </w:r>
      <w:r w:rsidRPr="007C0909">
        <w:rPr>
          <w:rFonts w:eastAsia="Times New Roman"/>
          <w:sz w:val="24"/>
          <w:szCs w:val="24"/>
          <w:lang w:eastAsia="en-GB"/>
        </w:rPr>
        <w:t xml:space="preserve"> product needs to be in contact with surface for a minimum of 5 minutes. You can also refer to a YouTube video about th</w:t>
      </w:r>
      <w:r w:rsidR="0033612F">
        <w:rPr>
          <w:rFonts w:eastAsia="Times New Roman"/>
          <w:sz w:val="24"/>
          <w:szCs w:val="24"/>
          <w:lang w:eastAsia="en-GB"/>
        </w:rPr>
        <w:t>e product and how to correctly dilute it.</w:t>
      </w:r>
    </w:p>
    <w:p w:rsidR="007C0909" w:rsidP="00D75235" w:rsidRDefault="00CB5C0F">
      <w:pPr>
        <w:ind w:left="720"/>
        <w:jc w:val="both"/>
        <w:rPr>
          <w:rFonts w:eastAsia="Times New Roman"/>
          <w:sz w:val="24"/>
          <w:szCs w:val="24"/>
          <w:lang w:eastAsia="en-GB"/>
        </w:rPr>
      </w:pPr>
      <w:hyperlink w:history="1" r:id="rId10">
        <w:r w:rsidRPr="00D75235" w:rsidR="007C0909">
          <w:rPr>
            <w:rStyle w:val="Hyperlink"/>
            <w:rFonts w:eastAsia="Times New Roman"/>
            <w:sz w:val="24"/>
            <w:szCs w:val="24"/>
            <w:lang w:eastAsia="en-GB"/>
          </w:rPr>
          <w:t>https://www.youtube.com/watch?v=qstlXdV2Wck</w:t>
        </w:r>
      </w:hyperlink>
      <w:r w:rsidRPr="00D75235" w:rsidR="007C0909">
        <w:rPr>
          <w:rFonts w:eastAsia="Times New Roman"/>
          <w:sz w:val="24"/>
          <w:szCs w:val="24"/>
          <w:lang w:eastAsia="en-GB"/>
        </w:rPr>
        <w:t xml:space="preserve">. </w:t>
      </w:r>
    </w:p>
    <w:p w:rsidR="008F4E12" w:rsidP="00D75235" w:rsidRDefault="008F4E12">
      <w:pPr>
        <w:ind w:left="720"/>
        <w:jc w:val="both"/>
        <w:rPr>
          <w:rFonts w:eastAsia="Times New Roman"/>
          <w:sz w:val="24"/>
          <w:szCs w:val="24"/>
          <w:lang w:eastAsia="en-GB"/>
        </w:rPr>
      </w:pPr>
    </w:p>
    <w:p w:rsidR="0033612F" w:rsidP="00D75235" w:rsidRDefault="0033612F">
      <w:pPr>
        <w:ind w:left="720"/>
        <w:jc w:val="both"/>
        <w:rPr>
          <w:rFonts w:eastAsia="Times New Roman"/>
          <w:sz w:val="24"/>
          <w:szCs w:val="24"/>
          <w:lang w:eastAsia="en-GB"/>
        </w:rPr>
      </w:pPr>
    </w:p>
    <w:p w:rsidRPr="0029545A" w:rsidR="008F4E12" w:rsidP="008F4E12" w:rsidRDefault="008F4E12">
      <w:pPr>
        <w:widowControl w:val="0"/>
        <w:jc w:val="center"/>
        <w:rPr>
          <w:rFonts w:ascii="Arial" w:hAnsi="Arial" w:cs="Arial"/>
          <w:color w:val="000000"/>
        </w:rPr>
      </w:pPr>
      <w:r w:rsidRPr="0029545A">
        <w:rPr>
          <w:rFonts w:ascii="Arial" w:hAnsi="Arial" w:cs="Arial"/>
          <w:b/>
          <w:bCs/>
          <w:color w:val="000000"/>
        </w:rPr>
        <w:t xml:space="preserve">Tel: </w:t>
      </w:r>
      <w:r w:rsidR="0037215E">
        <w:rPr>
          <w:rFonts w:ascii="Arial" w:hAnsi="Arial" w:cs="Arial"/>
          <w:color w:val="000000"/>
          <w:lang w:val="en"/>
        </w:rPr>
        <w:t>0300 123 66 96</w:t>
      </w:r>
      <w:r w:rsidRPr="0029545A">
        <w:rPr>
          <w:rFonts w:ascii="Arial" w:hAnsi="Arial" w:cs="Arial"/>
          <w:color w:val="000000"/>
          <w:lang w:val="en"/>
        </w:rPr>
        <w:t xml:space="preserve">     </w:t>
      </w:r>
      <w:r w:rsidRPr="0029545A">
        <w:rPr>
          <w:rFonts w:ascii="Arial" w:hAnsi="Arial" w:cs="Arial"/>
          <w:color w:val="000000"/>
        </w:rPr>
        <w:t xml:space="preserve">    </w:t>
      </w:r>
    </w:p>
    <w:p w:rsidRPr="008F4E12" w:rsidR="008F4E12" w:rsidP="008F4E12" w:rsidRDefault="008F4E12">
      <w:pPr>
        <w:jc w:val="center"/>
        <w:rPr>
          <w:rFonts w:ascii="Arial" w:hAnsi="Arial" w:cs="Arial"/>
          <w:b/>
          <w:bCs/>
        </w:rPr>
      </w:pPr>
      <w:r w:rsidRPr="0029545A">
        <w:rPr>
          <w:rFonts w:ascii="Arial" w:hAnsi="Arial" w:cs="Arial"/>
          <w:b/>
          <w:bCs/>
          <w:color w:val="008080"/>
        </w:rPr>
        <w:t>Email:</w:t>
      </w:r>
      <w:r w:rsidR="0037215E">
        <w:rPr>
          <w:rFonts w:ascii="Arial" w:hAnsi="Arial" w:cs="Arial"/>
          <w:b/>
          <w:bCs/>
          <w:color w:val="008080"/>
        </w:rPr>
        <w:t xml:space="preserve">  </w:t>
      </w:r>
      <w:hyperlink w:history="1" r:id="rId11">
        <w:r w:rsidRPr="00CD0E13" w:rsidR="0037215E">
          <w:rPr>
            <w:rStyle w:val="Hyperlink"/>
            <w:rFonts w:ascii="Arial" w:hAnsi="Arial" w:cs="Arial"/>
            <w:b/>
          </w:rPr>
          <w:t>communicabledisease@cardiff.gov.uk</w:t>
        </w:r>
      </w:hyperlink>
      <w:r w:rsidR="0037215E">
        <w:rPr>
          <w:rFonts w:ascii="Arial" w:hAnsi="Arial" w:cs="Arial"/>
          <w:b/>
          <w:color w:val="008080"/>
        </w:rPr>
        <w:t xml:space="preserve"> </w:t>
      </w:r>
    </w:p>
    <w:sectPr w:rsidRPr="008F4E12" w:rsidR="008F4E12" w:rsidSect="00B125D4">
      <w:pgSz w:w="11906" w:h="16838"/>
      <w:pgMar w:top="142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86C34"/>
    <w:multiLevelType w:val="hybridMultilevel"/>
    <w:tmpl w:val="B196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09"/>
    <w:rsid w:val="0009231F"/>
    <w:rsid w:val="001119C2"/>
    <w:rsid w:val="00187105"/>
    <w:rsid w:val="001B6ECB"/>
    <w:rsid w:val="00260116"/>
    <w:rsid w:val="002839F9"/>
    <w:rsid w:val="0033612F"/>
    <w:rsid w:val="0037215E"/>
    <w:rsid w:val="0039758D"/>
    <w:rsid w:val="0052610F"/>
    <w:rsid w:val="00557F79"/>
    <w:rsid w:val="0070068A"/>
    <w:rsid w:val="00746F0A"/>
    <w:rsid w:val="007A6857"/>
    <w:rsid w:val="007C0909"/>
    <w:rsid w:val="007F358E"/>
    <w:rsid w:val="008F4E12"/>
    <w:rsid w:val="009B5930"/>
    <w:rsid w:val="00B125D4"/>
    <w:rsid w:val="00CB5C0F"/>
    <w:rsid w:val="00D75235"/>
    <w:rsid w:val="00F27096"/>
    <w:rsid w:val="00F8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2E76"/>
  <w15:docId w15:val="{BC7D1F51-F9C0-4C9A-8764-D0D1364C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9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39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lton-tm.com/en/consumer/products/sterilising-table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mmunicabledisease@cardiff.gov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qstlXdV2Wc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Ellis Roberts</cp:lastModifiedBy>
  <cp:revision>6</cp:revision>
  <cp:lastPrinted>2016-12-01T09:13:00Z</cp:lastPrinted>
  <dcterms:created xsi:type="dcterms:W3CDTF">2020-03-31T12:24:00Z</dcterms:created>
  <dcterms:modified xsi:type="dcterms:W3CDTF">2020-04-29T13:13:02Z</dcterms:modified>
  <dc:title>Dilution rates and contact times SRS</dc:title>
  <cp:keywords>
  </cp:keywords>
  <dc:subject>
  </dc:subject>
</cp:coreProperties>
</file>