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BA4" w:rsidP="00F43BA4" w:rsidRDefault="00F43BA4" w14:paraId="14F8BE8E" w14:textId="77777777">
      <w:pPr>
        <w:spacing w:after="0" w:line="240" w:lineRule="auto"/>
        <w:ind w:left="284" w:right="613"/>
        <w:jc w:val="both"/>
        <w:rPr>
          <w:rFonts w:ascii="Arial" w:hAnsi="Arial" w:eastAsia="Times New Roman" w:cs="Arial"/>
          <w:sz w:val="20"/>
          <w:szCs w:val="20"/>
          <w:lang w:eastAsia="en-GB"/>
        </w:rPr>
      </w:pPr>
    </w:p>
    <w:p w:rsidR="00F43BA4" w:rsidP="00F43BA4" w:rsidRDefault="00F43BA4" w14:paraId="25B30F86" w14:textId="77777777">
      <w:pPr>
        <w:spacing w:after="0" w:line="240" w:lineRule="auto"/>
        <w:ind w:left="284" w:right="613"/>
        <w:jc w:val="both"/>
        <w:rPr>
          <w:rFonts w:ascii="Arial" w:hAnsi="Arial" w:eastAsia="Times New Roman" w:cs="Arial"/>
          <w:sz w:val="20"/>
          <w:szCs w:val="20"/>
          <w:lang w:eastAsia="en-GB"/>
        </w:rPr>
      </w:pPr>
    </w:p>
    <w:p w:rsidRPr="00F43BA4" w:rsidR="00F43BA4" w:rsidP="00CF660B" w:rsidRDefault="000B5338" w14:paraId="61675B86" w14:textId="2EC5D72C">
      <w:pPr>
        <w:tabs>
          <w:tab w:val="left" w:pos="9923"/>
        </w:tabs>
        <w:spacing w:after="0" w:line="240" w:lineRule="auto"/>
        <w:ind w:left="567" w:right="827"/>
        <w:jc w:val="both"/>
        <w:rPr>
          <w:rFonts w:ascii="Arial" w:hAnsi="Arial" w:eastAsia="Times New Roman" w:cs="Arial"/>
          <w:sz w:val="20"/>
          <w:szCs w:val="20"/>
          <w:lang w:eastAsia="en-GB"/>
        </w:rPr>
      </w:pPr>
      <w:proofErr w:type="spellStart"/>
      <w:r>
        <w:rPr>
          <w:rFonts w:ascii="Arial" w:hAnsi="Arial" w:eastAsia="Times New Roman" w:cs="Arial"/>
          <w:sz w:val="20"/>
          <w:szCs w:val="20"/>
          <w:lang w:eastAsia="en-GB"/>
        </w:rPr>
        <w:t>Shillibiers</w:t>
      </w:r>
      <w:proofErr w:type="spellEnd"/>
      <w:r w:rsidR="00F43BA4">
        <w:rPr>
          <w:rFonts w:ascii="Arial" w:hAnsi="Arial" w:eastAsia="Times New Roman" w:cs="Arial"/>
          <w:sz w:val="20"/>
          <w:szCs w:val="20"/>
          <w:lang w:eastAsia="en-GB"/>
        </w:rPr>
        <w:t xml:space="preserve"> </w:t>
      </w:r>
      <w:r w:rsidRPr="00F43BA4" w:rsidR="00F43BA4">
        <w:rPr>
          <w:rFonts w:ascii="Arial" w:hAnsi="Arial" w:eastAsia="Times New Roman" w:cs="Arial"/>
          <w:sz w:val="20"/>
          <w:szCs w:val="20"/>
          <w:lang w:eastAsia="en-GB"/>
        </w:rPr>
        <w:t>recognises that its business operation may have an impact on the Environment, we recognise and accept our responsibilities for protecting the environment, and we are committed to working towards and minimising the environmental Impacts of our business activities.</w:t>
      </w:r>
    </w:p>
    <w:p w:rsidRPr="00F43BA4" w:rsidR="00F43BA4" w:rsidP="00CF660B" w:rsidRDefault="00F43BA4" w14:paraId="552F0755" w14:textId="77777777">
      <w:pPr>
        <w:spacing w:after="0" w:line="240" w:lineRule="auto"/>
        <w:ind w:left="567" w:right="827"/>
        <w:jc w:val="both"/>
        <w:rPr>
          <w:rFonts w:ascii="Arial" w:hAnsi="Arial" w:eastAsia="Times New Roman" w:cs="Arial"/>
          <w:sz w:val="20"/>
          <w:szCs w:val="20"/>
          <w:lang w:eastAsia="en-GB"/>
        </w:rPr>
      </w:pPr>
    </w:p>
    <w:p w:rsidRPr="00F43BA4" w:rsidR="00F43BA4" w:rsidP="00CF660B" w:rsidRDefault="000B5338" w14:paraId="0839380D" w14:textId="33CC5210">
      <w:pPr>
        <w:spacing w:after="0" w:line="240" w:lineRule="auto"/>
        <w:ind w:left="567" w:right="827"/>
        <w:jc w:val="both"/>
        <w:rPr>
          <w:rFonts w:ascii="Arial" w:hAnsi="Arial" w:eastAsia="Times New Roman" w:cs="Arial"/>
          <w:sz w:val="20"/>
          <w:szCs w:val="20"/>
          <w:lang w:eastAsia="en-GB"/>
        </w:rPr>
      </w:pPr>
      <w:proofErr w:type="spellStart"/>
      <w:r>
        <w:rPr>
          <w:rFonts w:ascii="Arial" w:hAnsi="Arial" w:eastAsia="Times New Roman" w:cs="Arial"/>
          <w:sz w:val="20"/>
          <w:szCs w:val="20"/>
          <w:lang w:eastAsia="en-GB"/>
        </w:rPr>
        <w:t>Shillibiers</w:t>
      </w:r>
      <w:proofErr w:type="spellEnd"/>
      <w:r w:rsidR="00FE0254">
        <w:rPr>
          <w:rFonts w:ascii="Arial" w:hAnsi="Arial" w:eastAsia="Times New Roman" w:cs="Arial"/>
          <w:sz w:val="20"/>
          <w:szCs w:val="20"/>
          <w:lang w:eastAsia="en-GB"/>
        </w:rPr>
        <w:t xml:space="preserve"> </w:t>
      </w:r>
      <w:r w:rsidRPr="00F43BA4" w:rsidR="00F43BA4">
        <w:rPr>
          <w:rFonts w:ascii="Arial" w:hAnsi="Arial" w:eastAsia="Times New Roman" w:cs="Arial"/>
          <w:sz w:val="20"/>
          <w:szCs w:val="20"/>
          <w:lang w:eastAsia="en-GB"/>
        </w:rPr>
        <w:t>has introduced and is committed to maintaining a documented Management System based on current standards and specifications, within this framework we will measure and monitor our operations to evaluate and continually improve our environmental performance by establishing realistic meaningful management objectives and programmes.</w:t>
      </w:r>
    </w:p>
    <w:p w:rsidRPr="00F43BA4" w:rsidR="00F43BA4" w:rsidP="00CF660B" w:rsidRDefault="00F43BA4" w14:paraId="1627FAFB" w14:textId="77777777">
      <w:pPr>
        <w:spacing w:after="0" w:line="240" w:lineRule="auto"/>
        <w:ind w:left="567" w:right="827"/>
        <w:jc w:val="both"/>
        <w:rPr>
          <w:rFonts w:ascii="Arial" w:hAnsi="Arial" w:eastAsia="Times New Roman" w:cs="Arial"/>
          <w:sz w:val="20"/>
          <w:szCs w:val="20"/>
          <w:lang w:eastAsia="en-GB"/>
        </w:rPr>
      </w:pPr>
    </w:p>
    <w:p w:rsidRPr="00F43BA4" w:rsidR="00F43BA4" w:rsidP="00CF660B" w:rsidRDefault="000B5338" w14:paraId="16D421C3" w14:textId="40750010">
      <w:pPr>
        <w:spacing w:after="0" w:line="240" w:lineRule="auto"/>
        <w:ind w:left="567" w:right="827"/>
        <w:jc w:val="both"/>
        <w:rPr>
          <w:rFonts w:ascii="Arial" w:hAnsi="Arial" w:eastAsia="Times New Roman" w:cs="Arial"/>
          <w:sz w:val="20"/>
          <w:szCs w:val="20"/>
          <w:lang w:eastAsia="en-GB"/>
        </w:rPr>
      </w:pPr>
      <w:proofErr w:type="spellStart"/>
      <w:r>
        <w:rPr>
          <w:rFonts w:ascii="Arial" w:hAnsi="Arial" w:eastAsia="Times New Roman" w:cs="Arial"/>
          <w:sz w:val="20"/>
          <w:szCs w:val="20"/>
          <w:lang w:eastAsia="en-GB"/>
        </w:rPr>
        <w:t>Shillibiers</w:t>
      </w:r>
      <w:proofErr w:type="spellEnd"/>
      <w:r w:rsidR="00FE0254">
        <w:rPr>
          <w:rFonts w:ascii="Arial" w:hAnsi="Arial" w:eastAsia="Times New Roman" w:cs="Arial"/>
          <w:sz w:val="20"/>
          <w:szCs w:val="20"/>
          <w:lang w:eastAsia="en-GB"/>
        </w:rPr>
        <w:t xml:space="preserve"> </w:t>
      </w:r>
      <w:r w:rsidRPr="00F43BA4" w:rsidR="00F43BA4">
        <w:rPr>
          <w:rFonts w:ascii="Arial" w:hAnsi="Arial" w:eastAsia="Times New Roman" w:cs="Arial"/>
          <w:sz w:val="20"/>
          <w:szCs w:val="20"/>
          <w:lang w:eastAsia="en-GB"/>
        </w:rPr>
        <w:t>is committed to comply with all existing applicable Environmental Legislation, other requirements that may have an influence on our operations; we will endeavour to implement best practices of the industry.</w:t>
      </w:r>
    </w:p>
    <w:p w:rsidRPr="00F43BA4" w:rsidR="00F43BA4" w:rsidP="00CF660B" w:rsidRDefault="00F43BA4" w14:paraId="6320009E" w14:textId="77777777">
      <w:pPr>
        <w:spacing w:after="0" w:line="240" w:lineRule="auto"/>
        <w:ind w:left="567" w:right="827"/>
        <w:jc w:val="both"/>
        <w:rPr>
          <w:rFonts w:ascii="Arial" w:hAnsi="Arial" w:eastAsia="Times New Roman" w:cs="Arial"/>
          <w:sz w:val="20"/>
          <w:szCs w:val="20"/>
          <w:lang w:eastAsia="en-GB"/>
        </w:rPr>
      </w:pPr>
      <w:r w:rsidRPr="00F43BA4">
        <w:rPr>
          <w:rFonts w:ascii="Arial" w:hAnsi="Arial" w:eastAsia="Times New Roman" w:cs="Arial"/>
          <w:sz w:val="20"/>
          <w:szCs w:val="20"/>
          <w:lang w:eastAsia="en-GB"/>
        </w:rPr>
        <w:tab/>
      </w:r>
    </w:p>
    <w:p w:rsidRPr="00F43BA4" w:rsidR="00F43BA4" w:rsidP="00CF660B" w:rsidRDefault="000B5338" w14:paraId="5DC491E0" w14:textId="639044E5">
      <w:pPr>
        <w:spacing w:after="0" w:line="240" w:lineRule="auto"/>
        <w:ind w:left="567" w:right="827"/>
        <w:jc w:val="both"/>
        <w:rPr>
          <w:rFonts w:ascii="Arial" w:hAnsi="Arial" w:eastAsia="Times New Roman" w:cs="Arial"/>
          <w:sz w:val="20"/>
          <w:szCs w:val="20"/>
          <w:lang w:eastAsia="en-GB"/>
        </w:rPr>
      </w:pPr>
      <w:proofErr w:type="spellStart"/>
      <w:r>
        <w:rPr>
          <w:rFonts w:ascii="Arial" w:hAnsi="Arial" w:eastAsia="Times New Roman" w:cs="Arial"/>
          <w:sz w:val="20"/>
          <w:szCs w:val="20"/>
          <w:lang w:eastAsia="en-GB"/>
        </w:rPr>
        <w:t>Shillibiers</w:t>
      </w:r>
      <w:proofErr w:type="spellEnd"/>
      <w:r w:rsidR="00FE0254">
        <w:rPr>
          <w:rFonts w:ascii="Arial" w:hAnsi="Arial" w:eastAsia="Times New Roman" w:cs="Arial"/>
          <w:sz w:val="20"/>
          <w:szCs w:val="20"/>
          <w:lang w:eastAsia="en-GB"/>
        </w:rPr>
        <w:t xml:space="preserve"> </w:t>
      </w:r>
      <w:r w:rsidRPr="00F43BA4" w:rsidR="00F43BA4">
        <w:rPr>
          <w:rFonts w:ascii="Arial" w:hAnsi="Arial" w:eastAsia="Times New Roman" w:cs="Arial"/>
          <w:sz w:val="20"/>
          <w:szCs w:val="20"/>
          <w:lang w:eastAsia="en-GB"/>
        </w:rPr>
        <w:t>will continue to work towards improvement in our environmental performance by pollution prevention, conservation of energy, reduce where possible the use of natural resources and elimination of nuisances within our operations that have a detrimental environmental impact.</w:t>
      </w:r>
    </w:p>
    <w:p w:rsidRPr="00F43BA4" w:rsidR="00F43BA4" w:rsidP="00CF660B" w:rsidRDefault="00F43BA4" w14:paraId="591D2E77" w14:textId="77777777">
      <w:pPr>
        <w:spacing w:after="0" w:line="240" w:lineRule="auto"/>
        <w:ind w:left="567" w:right="827"/>
        <w:jc w:val="both"/>
        <w:rPr>
          <w:rFonts w:ascii="Arial" w:hAnsi="Arial" w:eastAsia="Times New Roman" w:cs="Arial"/>
          <w:sz w:val="20"/>
          <w:szCs w:val="20"/>
          <w:lang w:eastAsia="en-GB"/>
        </w:rPr>
      </w:pPr>
    </w:p>
    <w:p w:rsidRPr="00F43BA4" w:rsidR="00F43BA4" w:rsidP="00CF660B" w:rsidRDefault="00F43BA4" w14:paraId="4F8C813E" w14:textId="77777777">
      <w:pPr>
        <w:spacing w:after="0" w:line="240" w:lineRule="auto"/>
        <w:ind w:left="567" w:right="827"/>
        <w:jc w:val="both"/>
        <w:rPr>
          <w:rFonts w:ascii="Arial" w:hAnsi="Arial" w:eastAsia="Times New Roman" w:cs="Arial"/>
          <w:sz w:val="20"/>
          <w:szCs w:val="20"/>
          <w:lang w:eastAsia="en-GB"/>
        </w:rPr>
      </w:pPr>
      <w:r w:rsidRPr="00F43BA4">
        <w:rPr>
          <w:rFonts w:ascii="Arial" w:hAnsi="Arial" w:eastAsia="Times New Roman" w:cs="Arial"/>
          <w:sz w:val="20"/>
          <w:szCs w:val="20"/>
          <w:lang w:eastAsia="en-GB"/>
        </w:rPr>
        <w:t xml:space="preserve">We accept that waste is recognised as a significant impact within our operation. We will manage our waste by careful waste management planning, applying the waste hierarchy of eliminating the generation of waste, reducing waste, reusing materials where appropriate, recycling of waste materials, our last resort is disposal. </w:t>
      </w:r>
    </w:p>
    <w:p w:rsidRPr="00F43BA4" w:rsidR="00F43BA4" w:rsidP="00CF660B" w:rsidRDefault="00F43BA4" w14:paraId="5C470495" w14:textId="77777777">
      <w:pPr>
        <w:spacing w:after="0" w:line="240" w:lineRule="auto"/>
        <w:ind w:left="567" w:right="827"/>
        <w:jc w:val="both"/>
        <w:rPr>
          <w:rFonts w:ascii="Arial" w:hAnsi="Arial" w:eastAsia="Times New Roman" w:cs="Arial"/>
          <w:sz w:val="20"/>
          <w:szCs w:val="20"/>
          <w:lang w:eastAsia="en-GB"/>
        </w:rPr>
      </w:pPr>
    </w:p>
    <w:p w:rsidRPr="00F43BA4" w:rsidR="00F43BA4" w:rsidP="00CF660B" w:rsidRDefault="00F43BA4" w14:paraId="2B87B8E6" w14:textId="77777777">
      <w:pPr>
        <w:spacing w:after="0" w:line="240" w:lineRule="auto"/>
        <w:ind w:left="567" w:right="827"/>
        <w:jc w:val="both"/>
        <w:rPr>
          <w:rFonts w:ascii="Arial" w:hAnsi="Arial" w:eastAsia="Times New Roman" w:cs="Arial"/>
          <w:sz w:val="20"/>
          <w:szCs w:val="20"/>
          <w:lang w:eastAsia="en-GB"/>
        </w:rPr>
      </w:pPr>
      <w:r w:rsidRPr="00F43BA4">
        <w:rPr>
          <w:rFonts w:ascii="Arial" w:hAnsi="Arial" w:eastAsia="Times New Roman" w:cs="Arial"/>
          <w:sz w:val="20"/>
          <w:szCs w:val="20"/>
          <w:lang w:eastAsia="en-GB"/>
        </w:rPr>
        <w:t>Careful detailed analysis of waste streams will be driven by senior management to ensure systems in place are continually improved upon.</w:t>
      </w:r>
    </w:p>
    <w:p w:rsidRPr="00F43BA4" w:rsidR="00F43BA4" w:rsidP="00CF660B" w:rsidRDefault="00F43BA4" w14:paraId="10CD1132" w14:textId="77777777">
      <w:pPr>
        <w:spacing w:after="0" w:line="240" w:lineRule="auto"/>
        <w:ind w:left="567" w:right="827"/>
        <w:jc w:val="both"/>
        <w:rPr>
          <w:rFonts w:ascii="Arial" w:hAnsi="Arial" w:eastAsia="Times New Roman" w:cs="Arial"/>
          <w:sz w:val="20"/>
          <w:szCs w:val="20"/>
          <w:lang w:eastAsia="en-GB"/>
        </w:rPr>
      </w:pPr>
    </w:p>
    <w:p w:rsidRPr="00F43BA4" w:rsidR="00F43BA4" w:rsidP="00CF660B" w:rsidRDefault="000B5338" w14:paraId="26196323" w14:textId="6C2476DB">
      <w:pPr>
        <w:spacing w:after="0" w:line="240" w:lineRule="auto"/>
        <w:ind w:left="567" w:right="827"/>
        <w:jc w:val="both"/>
        <w:rPr>
          <w:rFonts w:ascii="Arial" w:hAnsi="Arial" w:eastAsia="Times New Roman" w:cs="Arial"/>
          <w:sz w:val="20"/>
          <w:szCs w:val="20"/>
          <w:lang w:eastAsia="en-GB"/>
        </w:rPr>
      </w:pPr>
      <w:proofErr w:type="spellStart"/>
      <w:r>
        <w:rPr>
          <w:rFonts w:ascii="Arial" w:hAnsi="Arial" w:eastAsia="Times New Roman" w:cs="Arial"/>
          <w:sz w:val="20"/>
          <w:szCs w:val="20"/>
          <w:lang w:eastAsia="en-GB"/>
        </w:rPr>
        <w:t>Shillibiers</w:t>
      </w:r>
      <w:proofErr w:type="spellEnd"/>
      <w:r w:rsidR="00CF660B">
        <w:rPr>
          <w:rFonts w:ascii="Arial" w:hAnsi="Arial" w:eastAsia="Times New Roman" w:cs="Arial"/>
          <w:sz w:val="20"/>
          <w:szCs w:val="20"/>
          <w:lang w:eastAsia="en-GB"/>
        </w:rPr>
        <w:t xml:space="preserve"> </w:t>
      </w:r>
      <w:r w:rsidRPr="00F43BA4" w:rsidR="00F43BA4">
        <w:rPr>
          <w:rFonts w:ascii="Arial" w:hAnsi="Arial" w:eastAsia="Times New Roman" w:cs="Arial"/>
          <w:sz w:val="20"/>
          <w:szCs w:val="20"/>
          <w:lang w:eastAsia="en-GB"/>
        </w:rPr>
        <w:t>will work with our customers and suppliers in the development of returnable, re-usable and recyclable packaging.</w:t>
      </w:r>
    </w:p>
    <w:p w:rsidRPr="00F43BA4" w:rsidR="00F43BA4" w:rsidP="00CF660B" w:rsidRDefault="00F43BA4" w14:paraId="36FD037E" w14:textId="77777777">
      <w:pPr>
        <w:spacing w:after="0" w:line="240" w:lineRule="auto"/>
        <w:ind w:left="567" w:right="827"/>
        <w:jc w:val="both"/>
        <w:rPr>
          <w:rFonts w:ascii="Arial" w:hAnsi="Arial" w:eastAsia="Times New Roman" w:cs="Arial"/>
          <w:sz w:val="20"/>
          <w:szCs w:val="20"/>
          <w:lang w:eastAsia="en-GB"/>
        </w:rPr>
      </w:pPr>
    </w:p>
    <w:p w:rsidRPr="00F43BA4" w:rsidR="00F43BA4" w:rsidP="00CF660B" w:rsidRDefault="00F43BA4" w14:paraId="237BC115" w14:textId="77777777">
      <w:pPr>
        <w:spacing w:after="0" w:line="240" w:lineRule="auto"/>
        <w:ind w:left="567" w:right="827"/>
        <w:jc w:val="both"/>
        <w:rPr>
          <w:rFonts w:ascii="Arial" w:hAnsi="Arial" w:eastAsia="Times New Roman" w:cs="Arial"/>
          <w:sz w:val="20"/>
          <w:szCs w:val="20"/>
          <w:lang w:eastAsia="en-GB"/>
        </w:rPr>
      </w:pPr>
      <w:r w:rsidRPr="00F43BA4">
        <w:rPr>
          <w:rFonts w:ascii="Arial" w:hAnsi="Arial" w:eastAsia="Times New Roman" w:cs="Arial"/>
          <w:sz w:val="20"/>
          <w:szCs w:val="20"/>
          <w:lang w:eastAsia="en-GB"/>
        </w:rPr>
        <w:t>Continual improvement will be demonstrated by the setting and achievement of quantifiable Objectives and Targets.</w:t>
      </w:r>
    </w:p>
    <w:p w:rsidRPr="00F43BA4" w:rsidR="00F43BA4" w:rsidP="00CF660B" w:rsidRDefault="00F43BA4" w14:paraId="5DAB00F8" w14:textId="77777777">
      <w:pPr>
        <w:spacing w:after="0" w:line="240" w:lineRule="auto"/>
        <w:ind w:left="567" w:right="827"/>
        <w:jc w:val="both"/>
        <w:rPr>
          <w:rFonts w:ascii="Arial" w:hAnsi="Arial" w:eastAsia="Times New Roman" w:cs="Arial"/>
          <w:sz w:val="20"/>
          <w:szCs w:val="20"/>
          <w:lang w:eastAsia="en-GB"/>
        </w:rPr>
      </w:pPr>
    </w:p>
    <w:p w:rsidRPr="00F43BA4" w:rsidR="00F43BA4" w:rsidP="00CF660B" w:rsidRDefault="00F43BA4" w14:paraId="045108BB" w14:textId="77777777">
      <w:pPr>
        <w:spacing w:after="0" w:line="240" w:lineRule="auto"/>
        <w:ind w:left="567" w:right="827"/>
        <w:jc w:val="both"/>
        <w:rPr>
          <w:rFonts w:ascii="Arial" w:hAnsi="Arial" w:eastAsia="Times New Roman" w:cs="Arial"/>
          <w:sz w:val="20"/>
          <w:szCs w:val="20"/>
          <w:lang w:eastAsia="en-GB"/>
        </w:rPr>
      </w:pPr>
      <w:r w:rsidRPr="00F43BA4">
        <w:rPr>
          <w:rFonts w:ascii="Arial" w:hAnsi="Arial" w:eastAsia="Times New Roman" w:cs="Arial"/>
          <w:sz w:val="20"/>
          <w:szCs w:val="20"/>
          <w:lang w:eastAsia="en-GB"/>
        </w:rPr>
        <w:t>In all these areas Management will take the lead in providing the commitment and focus to empower designated appointed persons to make the maximum contribution to improving environmental performance.</w:t>
      </w:r>
    </w:p>
    <w:p w:rsidRPr="00F43BA4" w:rsidR="00F43BA4" w:rsidP="00CF660B" w:rsidRDefault="00F43BA4" w14:paraId="33C8B138" w14:textId="77777777">
      <w:pPr>
        <w:spacing w:after="0" w:line="240" w:lineRule="auto"/>
        <w:ind w:left="567" w:right="827"/>
        <w:jc w:val="both"/>
        <w:rPr>
          <w:rFonts w:ascii="Arial" w:hAnsi="Arial" w:eastAsia="Times New Roman" w:cs="Arial"/>
          <w:sz w:val="20"/>
          <w:szCs w:val="20"/>
          <w:lang w:eastAsia="en-GB"/>
        </w:rPr>
      </w:pPr>
    </w:p>
    <w:p w:rsidRPr="00F43BA4" w:rsidR="00F43BA4" w:rsidP="00CF660B" w:rsidRDefault="00F43BA4" w14:paraId="35438F88" w14:textId="77777777">
      <w:pPr>
        <w:spacing w:after="0" w:line="240" w:lineRule="auto"/>
        <w:ind w:left="567" w:right="827"/>
        <w:jc w:val="both"/>
        <w:rPr>
          <w:rFonts w:ascii="Arial" w:hAnsi="Arial" w:eastAsia="Times New Roman" w:cs="Arial"/>
          <w:sz w:val="20"/>
          <w:szCs w:val="20"/>
          <w:lang w:eastAsia="en-GB"/>
        </w:rPr>
      </w:pPr>
      <w:r w:rsidRPr="00F43BA4">
        <w:rPr>
          <w:rFonts w:ascii="Arial" w:hAnsi="Arial" w:eastAsia="Times New Roman" w:cs="Arial"/>
          <w:sz w:val="20"/>
          <w:szCs w:val="20"/>
          <w:lang w:eastAsia="en-GB"/>
        </w:rPr>
        <w:t>This includes the provision of the relevant information, training and resources necessary to enable all employees whose work has a potential environmental impact to make the maximum contribution to achieving business objectives and targets.</w:t>
      </w:r>
    </w:p>
    <w:p w:rsidR="00C51D21" w:rsidP="00BC0A8D" w:rsidRDefault="00F43BA4" w14:paraId="7BE6143E" w14:textId="77777777">
      <w:pPr>
        <w:spacing w:after="0" w:line="240" w:lineRule="auto"/>
        <w:ind w:left="567"/>
        <w:jc w:val="both"/>
        <w:rPr>
          <w:rFonts w:ascii="Arial" w:hAnsi="Arial" w:eastAsia="Calibri" w:cs="Arial"/>
          <w:sz w:val="20"/>
          <w:szCs w:val="20"/>
        </w:rPr>
      </w:pPr>
      <w:r w:rsidRPr="00F43BA4">
        <w:rPr>
          <w:rFonts w:ascii="Calibri" w:hAnsi="Calibri" w:eastAsia="Calibri" w:cs="Times New Roman"/>
          <w:sz w:val="20"/>
          <w:szCs w:val="20"/>
        </w:rPr>
        <w:br w:type="textWrapping" w:clear="all"/>
      </w:r>
      <w:r w:rsidR="00C51D21">
        <w:rPr>
          <w:rFonts w:ascii="Arial" w:hAnsi="Arial" w:eastAsia="Calibri" w:cs="Arial"/>
          <w:sz w:val="20"/>
          <w:szCs w:val="20"/>
        </w:rPr>
        <w:t>Signed:</w:t>
      </w:r>
    </w:p>
    <w:p w:rsidR="00C51D21" w:rsidP="00BC0A8D" w:rsidRDefault="00C51D21" w14:paraId="44A3856F" w14:textId="77777777">
      <w:pPr>
        <w:spacing w:after="0" w:line="240" w:lineRule="auto"/>
        <w:ind w:left="567"/>
        <w:jc w:val="both"/>
        <w:rPr>
          <w:rFonts w:ascii="Arial" w:hAnsi="Arial" w:eastAsia="Calibri" w:cs="Arial"/>
          <w:sz w:val="20"/>
          <w:szCs w:val="20"/>
        </w:rPr>
      </w:pPr>
    </w:p>
    <w:p w:rsidR="00C51D21" w:rsidP="00BC0A8D" w:rsidRDefault="00C51D21" w14:paraId="5042D75A" w14:textId="77777777">
      <w:pPr>
        <w:spacing w:after="0" w:line="240" w:lineRule="auto"/>
        <w:ind w:left="567"/>
        <w:jc w:val="both"/>
        <w:rPr>
          <w:rFonts w:ascii="Arial" w:hAnsi="Arial" w:eastAsia="Calibri" w:cs="Arial"/>
          <w:sz w:val="20"/>
          <w:szCs w:val="20"/>
        </w:rPr>
      </w:pPr>
    </w:p>
    <w:p w:rsidR="00C51D21" w:rsidP="00BC0A8D" w:rsidRDefault="00C51D21" w14:paraId="2F4C8458" w14:textId="77777777">
      <w:pPr>
        <w:spacing w:after="0" w:line="240" w:lineRule="auto"/>
        <w:ind w:left="567"/>
        <w:jc w:val="both"/>
        <w:rPr>
          <w:rFonts w:ascii="Arial" w:hAnsi="Arial" w:eastAsia="Calibri" w:cs="Arial"/>
          <w:sz w:val="20"/>
          <w:szCs w:val="20"/>
        </w:rPr>
      </w:pPr>
    </w:p>
    <w:p w:rsidR="00BC0A8D" w:rsidP="00BC0A8D" w:rsidRDefault="00BC0A8D" w14:paraId="257DE5FC" w14:textId="77777777">
      <w:pPr>
        <w:spacing w:after="0" w:line="240" w:lineRule="auto"/>
        <w:ind w:left="567"/>
        <w:jc w:val="both"/>
        <w:rPr>
          <w:rFonts w:ascii="Arial" w:hAnsi="Arial" w:eastAsia="Calibri" w:cs="Arial"/>
          <w:sz w:val="20"/>
          <w:szCs w:val="20"/>
        </w:rPr>
      </w:pPr>
      <w:r>
        <w:rPr>
          <w:rFonts w:ascii="Arial" w:hAnsi="Arial" w:eastAsia="Calibri" w:cs="Arial"/>
          <w:sz w:val="20"/>
          <w:szCs w:val="20"/>
        </w:rPr>
        <w:t xml:space="preserve">Name: </w:t>
      </w:r>
      <w:r w:rsidR="000B5338">
        <w:rPr>
          <w:rFonts w:ascii="Arial" w:hAnsi="Arial" w:eastAsia="Calibri" w:cs="Arial"/>
          <w:sz w:val="20"/>
          <w:szCs w:val="20"/>
        </w:rPr>
        <w:t>Leyton Shillibier</w:t>
      </w:r>
    </w:p>
    <w:p w:rsidR="00BC0A8D" w:rsidP="00BC0A8D" w:rsidRDefault="00BC0A8D" w14:paraId="69ECA8FF" w14:textId="77777777">
      <w:pPr>
        <w:spacing w:after="0" w:line="240" w:lineRule="auto"/>
        <w:ind w:left="567"/>
        <w:jc w:val="both"/>
        <w:rPr>
          <w:rFonts w:ascii="Lucida Sans" w:hAnsi="Lucida Sans" w:eastAsia="Calibri" w:cs="Lucida Sans"/>
          <w:noProof/>
          <w:sz w:val="20"/>
          <w:szCs w:val="20"/>
          <w:lang w:val="en-US"/>
        </w:rPr>
      </w:pPr>
    </w:p>
    <w:p w:rsidR="00BC0A8D" w:rsidP="00BC0A8D" w:rsidRDefault="00BC0A8D" w14:paraId="371C1E2C" w14:textId="77777777">
      <w:pPr>
        <w:spacing w:after="0" w:line="240" w:lineRule="auto"/>
        <w:ind w:left="567"/>
        <w:jc w:val="both"/>
        <w:rPr>
          <w:rFonts w:ascii="Arial" w:hAnsi="Arial" w:eastAsia="Calibri" w:cs="Arial"/>
          <w:sz w:val="20"/>
          <w:szCs w:val="20"/>
        </w:rPr>
      </w:pPr>
      <w:r>
        <w:rPr>
          <w:rFonts w:ascii="Arial" w:hAnsi="Arial" w:eastAsia="Calibri" w:cs="Arial"/>
          <w:sz w:val="20"/>
          <w:szCs w:val="20"/>
        </w:rPr>
        <w:t>(Managing Director)</w:t>
      </w:r>
    </w:p>
    <w:p w:rsidR="00BC0A8D" w:rsidP="00BC0A8D" w:rsidRDefault="00BC0A8D" w14:paraId="4CBE482A" w14:textId="77777777">
      <w:pPr>
        <w:spacing w:after="0" w:line="240" w:lineRule="auto"/>
        <w:ind w:left="567"/>
        <w:jc w:val="both"/>
        <w:rPr>
          <w:rFonts w:ascii="Arial" w:hAnsi="Arial" w:eastAsia="Calibri" w:cs="Arial"/>
          <w:sz w:val="20"/>
          <w:szCs w:val="20"/>
        </w:rPr>
      </w:pPr>
    </w:p>
    <w:p w:rsidR="00BC0A8D" w:rsidP="00BC0A8D" w:rsidRDefault="004C157C" w14:paraId="3AE3465B" w14:textId="2294200B">
      <w:pPr>
        <w:spacing w:after="0" w:line="240" w:lineRule="auto"/>
        <w:ind w:left="567"/>
        <w:jc w:val="both"/>
        <w:rPr>
          <w:rFonts w:ascii="Arial" w:hAnsi="Arial" w:eastAsia="Calibri" w:cs="Arial"/>
          <w:sz w:val="20"/>
          <w:szCs w:val="20"/>
        </w:rPr>
      </w:pPr>
      <w:r>
        <w:rPr>
          <w:rFonts w:ascii="Arial" w:hAnsi="Arial" w:eastAsia="Calibri" w:cs="Arial"/>
          <w:sz w:val="20"/>
          <w:szCs w:val="20"/>
        </w:rPr>
        <w:t xml:space="preserve">Reviewed: </w:t>
      </w:r>
      <w:r w:rsidR="000B5338">
        <w:rPr>
          <w:rFonts w:ascii="Arial" w:hAnsi="Arial" w:eastAsia="Calibri" w:cs="Arial"/>
          <w:sz w:val="20"/>
          <w:szCs w:val="20"/>
        </w:rPr>
        <w:t>16/03/</w:t>
      </w:r>
      <w:r w:rsidR="00AE2742">
        <w:rPr>
          <w:rFonts w:ascii="Arial" w:hAnsi="Arial" w:eastAsia="Calibri" w:cs="Arial"/>
          <w:sz w:val="20"/>
          <w:szCs w:val="20"/>
        </w:rPr>
        <w:t>20</w:t>
      </w:r>
      <w:r w:rsidR="00836AA8">
        <w:rPr>
          <w:rFonts w:ascii="Arial" w:hAnsi="Arial" w:eastAsia="Calibri" w:cs="Arial"/>
          <w:sz w:val="20"/>
          <w:szCs w:val="20"/>
        </w:rPr>
        <w:t>26</w:t>
      </w:r>
    </w:p>
    <w:p w:rsidR="00BC0A8D" w:rsidP="00BC0A8D" w:rsidRDefault="00BC0A8D" w14:paraId="3C0ED565" w14:textId="77777777">
      <w:pPr>
        <w:spacing w:after="0" w:line="240" w:lineRule="auto"/>
        <w:ind w:left="567"/>
        <w:jc w:val="both"/>
        <w:rPr>
          <w:rFonts w:ascii="Arial" w:hAnsi="Arial" w:eastAsia="Calibri" w:cs="Arial"/>
          <w:sz w:val="20"/>
          <w:szCs w:val="20"/>
        </w:rPr>
      </w:pPr>
    </w:p>
    <w:p w:rsidR="00BC0A8D" w:rsidP="00CD2598" w:rsidRDefault="00BC0A8D" w14:paraId="201D5058" w14:textId="77777777">
      <w:pPr>
        <w:spacing w:after="0" w:line="240" w:lineRule="auto"/>
        <w:ind w:left="567"/>
        <w:jc w:val="both"/>
        <w:rPr>
          <w:rFonts w:ascii="Arial" w:hAnsi="Arial" w:eastAsia="Times New Roman" w:cs="Arial"/>
          <w:sz w:val="24"/>
          <w:szCs w:val="20"/>
          <w:lang w:eastAsia="en-GB"/>
        </w:rPr>
      </w:pPr>
      <w:r>
        <w:rPr>
          <w:rFonts w:ascii="Arial" w:hAnsi="Arial" w:eastAsia="Calibri" w:cs="Arial"/>
          <w:sz w:val="20"/>
          <w:szCs w:val="20"/>
        </w:rPr>
        <w:t>Review period: 12 Months</w:t>
      </w:r>
    </w:p>
    <w:sectPr w:rsidR="00BC0A8D" w:rsidSect="00E26050">
      <w:headerReference w:type="default" r:id="rId10"/>
      <w:footerReference w:type="default" r:id="rId11"/>
      <w:pgSz w:w="11906" w:h="16838"/>
      <w:pgMar w:top="1526" w:right="720" w:bottom="1560" w:left="720" w:header="708" w:footer="525"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3196" w14:textId="77777777" w:rsidR="00DF2D7D" w:rsidRDefault="00DF2D7D" w:rsidP="001945C6">
      <w:pPr>
        <w:spacing w:after="0" w:line="240" w:lineRule="auto"/>
      </w:pPr>
      <w:r>
        <w:separator/>
      </w:r>
    </w:p>
  </w:endnote>
  <w:endnote w:type="continuationSeparator" w:id="0">
    <w:p w14:paraId="3354AAB4" w14:textId="77777777" w:rsidR="00DF2D7D" w:rsidRDefault="00DF2D7D" w:rsidP="0019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73AB" w14:textId="77777777" w:rsidR="006E0D04" w:rsidRDefault="006E6172">
    <w:pPr>
      <w:pStyle w:val="Footer"/>
      <w:jc w:val="center"/>
    </w:pPr>
    <w:r>
      <w:rPr>
        <w:noProof/>
        <w:lang w:val="en-US"/>
      </w:rPr>
      <mc:AlternateContent>
        <mc:Choice Requires="wps">
          <w:drawing>
            <wp:anchor distT="0" distB="0" distL="114300" distR="114300" simplePos="0" relativeHeight="251659264" behindDoc="0" locked="0" layoutInCell="1" allowOverlap="1" wp14:anchorId="29E47A87" wp14:editId="3D3D57BF">
              <wp:simplePos x="0" y="0"/>
              <wp:positionH relativeFrom="column">
                <wp:posOffset>4558665</wp:posOffset>
              </wp:positionH>
              <wp:positionV relativeFrom="paragraph">
                <wp:posOffset>-901065</wp:posOffset>
              </wp:positionV>
              <wp:extent cx="1461135" cy="611505"/>
              <wp:effectExtent l="0" t="0" r="5715" b="0"/>
              <wp:wrapNone/>
              <wp:docPr id="2" name="Rectangle 2"/>
              <wp:cNvGraphicFramePr/>
              <a:graphic xmlns:a="http://schemas.openxmlformats.org/drawingml/2006/main">
                <a:graphicData uri="http://schemas.microsoft.com/office/word/2010/wordprocessingShape">
                  <wps:wsp>
                    <wps:cNvSpPr/>
                    <wps:spPr>
                      <a:xfrm>
                        <a:off x="0" y="0"/>
                        <a:ext cx="1461135" cy="61150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FD136" id="Rectangle 2" o:spid="_x0000_s1026" style="position:absolute;margin-left:358.95pt;margin-top:-70.95pt;width:115.05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" fillcolor="white [3201]" stroked="f" strokeweight="2pt"/>
          </w:pict>
        </mc:Fallback>
      </mc:AlternateContent>
    </w:r>
  </w:p>
  <w:p w14:paraId="63DC4C59" w14:textId="77777777" w:rsidR="0070506A" w:rsidRPr="0070506A" w:rsidRDefault="0070506A" w:rsidP="0070506A">
    <w:pPr>
      <w:pStyle w:val="Footer"/>
      <w:tabs>
        <w:tab w:val="clear" w:pos="4513"/>
        <w:tab w:val="clear" w:pos="9026"/>
        <w:tab w:val="left" w:pos="194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9890" w14:textId="77777777" w:rsidR="00DF2D7D" w:rsidRDefault="00DF2D7D" w:rsidP="001945C6">
      <w:pPr>
        <w:spacing w:after="0" w:line="240" w:lineRule="auto"/>
      </w:pPr>
      <w:r>
        <w:separator/>
      </w:r>
    </w:p>
  </w:footnote>
  <w:footnote w:type="continuationSeparator" w:id="0">
    <w:p w14:paraId="51C1A3EC" w14:textId="77777777" w:rsidR="00DF2D7D" w:rsidRDefault="00DF2D7D" w:rsidP="00194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964E" w14:textId="77777777" w:rsidR="00CF660B" w:rsidRDefault="00E01BE0" w:rsidP="00E01BE0">
    <w:pPr>
      <w:pStyle w:val="Header"/>
      <w:rPr>
        <w:rFonts w:ascii="Arial" w:hAnsi="Arial" w:cs="Arial"/>
        <w:sz w:val="24"/>
        <w:szCs w:val="24"/>
      </w:rPr>
    </w:pPr>
    <w:r w:rsidRPr="00E01BE0">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644C4F39" wp14:editId="5E88319F">
              <wp:simplePos x="0" y="0"/>
              <wp:positionH relativeFrom="column">
                <wp:posOffset>5067837</wp:posOffset>
              </wp:positionH>
              <wp:positionV relativeFrom="paragraph">
                <wp:posOffset>-140487</wp:posOffset>
              </wp:positionV>
              <wp:extent cx="1879931" cy="926751"/>
              <wp:effectExtent l="0" t="0" r="6350" b="6985"/>
              <wp:wrapNone/>
              <wp:docPr id="1" name="Rectangle 1"/>
              <wp:cNvGraphicFramePr/>
              <a:graphic xmlns:a="http://schemas.openxmlformats.org/drawingml/2006/main">
                <a:graphicData uri="http://schemas.microsoft.com/office/word/2010/wordprocessingShape">
                  <wps:wsp>
                    <wps:cNvSpPr/>
                    <wps:spPr>
                      <a:xfrm>
                        <a:off x="0" y="0"/>
                        <a:ext cx="1879931" cy="9267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5C17E5" w14:textId="77777777" w:rsidR="00E01BE0" w:rsidRDefault="00CF660B" w:rsidP="00E01BE0">
                          <w:pPr>
                            <w:jc w:val="center"/>
                          </w:pPr>
                          <w:r>
                            <w:rPr>
                              <w:noProof/>
                              <w:lang w:val="en-US"/>
                            </w:rPr>
                            <w:drawing>
                              <wp:inline distT="0" distB="0" distL="0" distR="0" wp14:anchorId="16332A8B" wp14:editId="43F3CB05">
                                <wp:extent cx="1088968" cy="188343"/>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ew Official Lakewell Logo.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8968" cy="1883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C4F39" id="Rectangle 1" o:spid="_x0000_s1026" style="position:absolute;margin-left:399.05pt;margin-top:-11.05pt;width:148.05pt;height:7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" fillcolor="white [3212]" stroked="f" strokeweight="2pt">
              <v:textbox>
                <w:txbxContent>
                  <w:p w14:paraId="755C17E5" w14:textId="77777777" w:rsidR="00E01BE0" w:rsidRDefault="00CF660B" w:rsidP="00E01BE0">
                    <w:pPr>
                      <w:jc w:val="center"/>
                    </w:pPr>
                    <w:r>
                      <w:rPr>
                        <w:noProof/>
                        <w:lang w:val="en-US"/>
                      </w:rPr>
                      <w:drawing>
                        <wp:inline distT="0" distB="0" distL="0" distR="0" wp14:anchorId="16332A8B" wp14:editId="43F3CB05">
                          <wp:extent cx="1088968" cy="188343"/>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ew Official Lakewell Logo.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8968" cy="188343"/>
                                  </a:xfrm>
                                  <a:prstGeom prst="rect">
                                    <a:avLst/>
                                  </a:prstGeom>
                                  <a:noFill/>
                                  <a:ln>
                                    <a:noFill/>
                                  </a:ln>
                                </pic:spPr>
                              </pic:pic>
                            </a:graphicData>
                          </a:graphic>
                        </wp:inline>
                      </w:drawing>
                    </w:r>
                  </w:p>
                </w:txbxContent>
              </v:textbox>
            </v:rect>
          </w:pict>
        </mc:Fallback>
      </mc:AlternateContent>
    </w:r>
    <w:r>
      <w:rPr>
        <w:rFonts w:ascii="Arial" w:hAnsi="Arial" w:cs="Arial"/>
        <w:sz w:val="24"/>
        <w:szCs w:val="24"/>
      </w:rPr>
      <w:t xml:space="preserve">                                              </w:t>
    </w:r>
    <w:r w:rsidR="007C1F9B">
      <w:rPr>
        <w:rFonts w:ascii="Arial" w:hAnsi="Arial" w:cs="Arial"/>
        <w:sz w:val="24"/>
        <w:szCs w:val="24"/>
      </w:rPr>
      <w:t xml:space="preserve">    </w:t>
    </w:r>
  </w:p>
  <w:p w14:paraId="3935DEBE" w14:textId="77777777" w:rsidR="001945C6" w:rsidRPr="00E01BE0" w:rsidRDefault="00CF660B" w:rsidP="00E01BE0">
    <w:pPr>
      <w:pStyle w:val="Header"/>
      <w:rPr>
        <w:rFonts w:ascii="Arial" w:hAnsi="Arial" w:cs="Arial"/>
        <w:sz w:val="24"/>
        <w:szCs w:val="24"/>
      </w:rPr>
    </w:pPr>
    <w:r>
      <w:rPr>
        <w:rFonts w:ascii="Arial" w:hAnsi="Arial" w:cs="Arial"/>
        <w:sz w:val="24"/>
        <w:szCs w:val="24"/>
      </w:rPr>
      <w:t xml:space="preserve">                                                     </w:t>
    </w:r>
    <w:r w:rsidR="007C1F9B">
      <w:rPr>
        <w:rFonts w:ascii="Arial" w:hAnsi="Arial" w:cs="Arial"/>
        <w:sz w:val="24"/>
        <w:szCs w:val="24"/>
      </w:rPr>
      <w:t xml:space="preserve"> </w:t>
    </w:r>
    <w:r w:rsidR="00C97819">
      <w:rPr>
        <w:rFonts w:ascii="Arial" w:hAnsi="Arial" w:cs="Arial"/>
        <w:sz w:val="24"/>
        <w:szCs w:val="24"/>
      </w:rPr>
      <w:t>Environmental Policy</w:t>
    </w:r>
    <w:r w:rsidR="001945C6" w:rsidRPr="00E01BE0">
      <w:rPr>
        <w:rFonts w:ascii="Arial" w:hAnsi="Arial" w:cs="Arial"/>
        <w:sz w:val="24"/>
        <w:szCs w:val="24"/>
      </w:rPr>
      <w:t xml:space="preserve">                                                                          </w:t>
    </w:r>
    <w:r w:rsidR="006E6172" w:rsidRPr="00E01BE0">
      <w:rPr>
        <w:rFonts w:ascii="Arial" w:hAnsi="Arial" w:cs="Arial"/>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F5"/>
    <w:rsid w:val="000364C2"/>
    <w:rsid w:val="000B5338"/>
    <w:rsid w:val="001945C6"/>
    <w:rsid w:val="001A5A2D"/>
    <w:rsid w:val="001E461A"/>
    <w:rsid w:val="0025349D"/>
    <w:rsid w:val="00293691"/>
    <w:rsid w:val="002B36D5"/>
    <w:rsid w:val="002B6704"/>
    <w:rsid w:val="003E66E5"/>
    <w:rsid w:val="004A0BDC"/>
    <w:rsid w:val="004C157C"/>
    <w:rsid w:val="00681649"/>
    <w:rsid w:val="006B21D2"/>
    <w:rsid w:val="006E0D04"/>
    <w:rsid w:val="006E6172"/>
    <w:rsid w:val="0070506A"/>
    <w:rsid w:val="00786193"/>
    <w:rsid w:val="007A5A4C"/>
    <w:rsid w:val="007C1F9B"/>
    <w:rsid w:val="007D7B24"/>
    <w:rsid w:val="00830C3B"/>
    <w:rsid w:val="00836AA8"/>
    <w:rsid w:val="008677B0"/>
    <w:rsid w:val="009613AB"/>
    <w:rsid w:val="00966D51"/>
    <w:rsid w:val="009859F5"/>
    <w:rsid w:val="009C6E8C"/>
    <w:rsid w:val="009E7877"/>
    <w:rsid w:val="00AD2D7D"/>
    <w:rsid w:val="00AE2742"/>
    <w:rsid w:val="00B462EE"/>
    <w:rsid w:val="00BA7CBB"/>
    <w:rsid w:val="00BC0A8D"/>
    <w:rsid w:val="00C51D21"/>
    <w:rsid w:val="00C97819"/>
    <w:rsid w:val="00CD2598"/>
    <w:rsid w:val="00CD3E18"/>
    <w:rsid w:val="00CF660B"/>
    <w:rsid w:val="00DA681F"/>
    <w:rsid w:val="00DE3D35"/>
    <w:rsid w:val="00DF2D7D"/>
    <w:rsid w:val="00E01BE0"/>
    <w:rsid w:val="00E22B00"/>
    <w:rsid w:val="00E26050"/>
    <w:rsid w:val="00EC4BCC"/>
    <w:rsid w:val="00F331C6"/>
    <w:rsid w:val="00F43BA4"/>
    <w:rsid w:val="00FE02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BC0D9"/>
  <w15:docId w15:val="{E28E1495-0097-40EA-80EF-DA1FD8F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5C6"/>
  </w:style>
  <w:style w:type="paragraph" w:styleId="Footer">
    <w:name w:val="footer"/>
    <w:basedOn w:val="Normal"/>
    <w:link w:val="FooterChar"/>
    <w:uiPriority w:val="99"/>
    <w:unhideWhenUsed/>
    <w:rsid w:val="00194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5C6"/>
  </w:style>
  <w:style w:type="paragraph" w:styleId="BalloonText">
    <w:name w:val="Balloon Text"/>
    <w:basedOn w:val="Normal"/>
    <w:link w:val="BalloonTextChar"/>
    <w:uiPriority w:val="99"/>
    <w:semiHidden/>
    <w:unhideWhenUsed/>
    <w:rsid w:val="0019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2DE5B8A585C4FBCDCD327556A1E7B" ma:contentTypeVersion="20" ma:contentTypeDescription="Create a new document." ma:contentTypeScope="" ma:versionID="0c02c80c93f0197b94f7968efb36ca9b">
  <xsd:schema xmlns:xsd="http://www.w3.org/2001/XMLSchema" xmlns:xs="http://www.w3.org/2001/XMLSchema" xmlns:p="http://schemas.microsoft.com/office/2006/metadata/properties" xmlns:ns2="afa85de2-ebc9-4515-aac8-66939c5a33e5" xmlns:ns3="4b1bae2b-45af-4ae3-a8b6-d74c9448e8c9" targetNamespace="http://schemas.microsoft.com/office/2006/metadata/properties" ma:root="true" ma:fieldsID="89dfcc5fe7e38e15fcfaaeba984dfcda" ns2:_="" ns3:_="">
    <xsd:import namespace="afa85de2-ebc9-4515-aac8-66939c5a33e5"/>
    <xsd:import namespace="4b1bae2b-45af-4ae3-a8b6-d74c9448e8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85de2-ebc9-4515-aac8-66939c5a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9a259e-e64c-4b71-9736-4552a61d8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ae2b-45af-4ae3-a8b6-d74c9448e8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4e445d-2c6d-4c97-91e3-811c9f95438c}" ma:internalName="TaxCatchAll" ma:showField="CatchAllData" ma:web="4b1bae2b-45af-4ae3-a8b6-d74c9448e8c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1bae2b-45af-4ae3-a8b6-d74c9448e8c9" xsi:nil="true"/>
    <lcf76f155ced4ddcb4097134ff3c332f xmlns="afa85de2-ebc9-4515-aac8-66939c5a33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89BE7F-DBC1-4F14-8896-8D903399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85de2-ebc9-4515-aac8-66939c5a33e5"/>
    <ds:schemaRef ds:uri="4b1bae2b-45af-4ae3-a8b6-d74c9448e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F50FF-FA2D-F741-9C47-5C4BC407C11B}">
  <ds:schemaRefs>
    <ds:schemaRef ds:uri="http://schemas.openxmlformats.org/officeDocument/2006/bibliography"/>
  </ds:schemaRefs>
</ds:datastoreItem>
</file>

<file path=customXml/itemProps3.xml><?xml version="1.0" encoding="utf-8"?>
<ds:datastoreItem xmlns:ds="http://schemas.openxmlformats.org/officeDocument/2006/customXml" ds:itemID="{0BC60890-A438-408D-B755-690F89F5FAA5}">
  <ds:schemaRefs>
    <ds:schemaRef ds:uri="http://schemas.microsoft.com/sharepoint/v3/contenttype/forms"/>
  </ds:schemaRefs>
</ds:datastoreItem>
</file>

<file path=customXml/itemProps4.xml><?xml version="1.0" encoding="utf-8"?>
<ds:datastoreItem xmlns:ds="http://schemas.openxmlformats.org/officeDocument/2006/customXml" ds:itemID="{08376B97-BC47-4EEA-8074-944C7F786769}">
  <ds:schemaRefs>
    <ds:schemaRef ds:uri="http://schemas.microsoft.com/office/2006/metadata/properties"/>
    <ds:schemaRef ds:uri="http://schemas.microsoft.com/office/infopath/2007/PartnerControls"/>
    <ds:schemaRef ds:uri="4b1bae2b-45af-4ae3-a8b6-d74c9448e8c9"/>
    <ds:schemaRef ds:uri="afa85de2-ebc9-4515-aac8-66939c5a33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Pritchard</dc:creator>
  <cp:lastModifiedBy>Ellis Roberts</cp:lastModifiedBy>
  <cp:revision>2</cp:revision>
  <cp:lastPrinted>2017-03-15T11:37:00Z</cp:lastPrinted>
  <dcterms:created xsi:type="dcterms:W3CDTF">2026-06-25T11:01:00Z</dcterms:created>
  <dcterms:modified xsi:type="dcterms:W3CDTF">2026-06-29T08:18:14Z</dcterms:modified>
  <dc:title>ENVIRONMENTAL POLICY POL 16 March 2026</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0x0101008E82DE5B8A585C4FBCDCD327556A1E7B</vt:lpwstr>
  </property>
  <property fmtid="{D5CDD505-2E9C-101B-9397-08002B2CF9AE}" pid="3" name="Order">
    <vt:r8>713000</vt:r8>
  </property>
  <property fmtid="{D5CDD505-2E9C-101B-9397-08002B2CF9AE}" pid="4" name="MediaServiceImageTags">
    <vt:lpwstr/>
  </property>
</Properties>
</file>